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770E7F" w14:textId="2B569D0D" w:rsidR="00FC7C7E" w:rsidRDefault="00FC7C7E" w:rsidP="00FC7C7E">
      <w:pPr>
        <w:pStyle w:val="Title"/>
      </w:pPr>
      <w:r>
        <w:t>Creat</w:t>
      </w:r>
      <w:r>
        <w:t>e a Qumulo Core Virtual Cluster on a Mac</w:t>
      </w:r>
    </w:p>
    <w:p w14:paraId="5F32F1E7" w14:textId="77777777" w:rsidR="00FC7C7E" w:rsidRDefault="00FC7C7E" w:rsidP="00CB011E">
      <w:pPr>
        <w:pBdr>
          <w:left w:val="nil"/>
        </w:pBdr>
      </w:pPr>
    </w:p>
    <w:p w14:paraId="543A2EA0" w14:textId="20FBDFD3" w:rsidR="00CB011E" w:rsidRDefault="00CB011E" w:rsidP="00CB011E">
      <w:pPr>
        <w:pBdr>
          <w:left w:val="nil"/>
        </w:pBdr>
      </w:pPr>
      <w:r>
        <w:t xml:space="preserve">In this tutorial, you’ll simulate an on-premises Qumulo Core cluster by using virtual machines (VM). A </w:t>
      </w:r>
      <w:r w:rsidRPr="00161CF4">
        <w:rPr>
          <w:i/>
        </w:rPr>
        <w:t>cluster</w:t>
      </w:r>
      <w:r>
        <w:t xml:space="preserve"> is a collection of </w:t>
      </w:r>
      <w:r w:rsidRPr="00161CF4">
        <w:rPr>
          <w:i/>
        </w:rPr>
        <w:t>nodes</w:t>
      </w:r>
      <w:r>
        <w:t>, where an on-premises node is a single hardware chassis</w:t>
      </w:r>
      <w:r w:rsidR="0022029B">
        <w:t>. A</w:t>
      </w:r>
      <w:r w:rsidR="00FC7C7E">
        <w:t xml:space="preserve"> node is </w:t>
      </w:r>
      <w:r>
        <w:t>simulated in the tutorial by</w:t>
      </w:r>
      <w:r w:rsidR="0022029B">
        <w:t xml:space="preserve"> a VM</w:t>
      </w:r>
      <w:r>
        <w:t>. An on-premises cluster requires a minimum of four nodes because of the way the block protection scheme works.</w:t>
      </w:r>
    </w:p>
    <w:p w14:paraId="571B91FB" w14:textId="77777777" w:rsidR="00CB011E" w:rsidRDefault="00CB011E" w:rsidP="00FC7C7E">
      <w:pPr>
        <w:pStyle w:val="Heading1"/>
      </w:pPr>
      <w:r>
        <w:t>System requirements:</w:t>
      </w:r>
    </w:p>
    <w:p w14:paraId="57BC2C90" w14:textId="6E68D89C" w:rsidR="00CB011E" w:rsidRPr="00FD3632" w:rsidRDefault="00CB011E" w:rsidP="00CB011E">
      <w:pPr>
        <w:pBdr>
          <w:left w:val="nil"/>
        </w:pBdr>
      </w:pPr>
      <w:r>
        <w:t xml:space="preserve">Here are the </w:t>
      </w:r>
      <w:r w:rsidR="003E6BDB">
        <w:t xml:space="preserve">system </w:t>
      </w:r>
      <w:r>
        <w:t>requirements.</w:t>
      </w:r>
    </w:p>
    <w:p w14:paraId="69067D1B" w14:textId="76D5F022" w:rsidR="00CB011E" w:rsidRPr="0022029B" w:rsidRDefault="00CB011E" w:rsidP="003E6BDB">
      <w:pPr>
        <w:pStyle w:val="ListParagraph"/>
        <w:numPr>
          <w:ilvl w:val="0"/>
          <w:numId w:val="3"/>
        </w:numPr>
        <w:rPr>
          <w:rFonts w:asciiTheme="minorHAnsi" w:hAnsiTheme="minorHAnsi"/>
          <w:sz w:val="24"/>
          <w:szCs w:val="24"/>
        </w:rPr>
      </w:pPr>
      <w:r w:rsidRPr="0022029B">
        <w:rPr>
          <w:rFonts w:asciiTheme="minorHAnsi" w:hAnsiTheme="minorHAnsi"/>
          <w:sz w:val="24"/>
          <w:szCs w:val="24"/>
        </w:rPr>
        <w:t xml:space="preserve">For best performance, we </w:t>
      </w:r>
      <w:r w:rsidR="003E6BDB" w:rsidRPr="0022029B">
        <w:rPr>
          <w:rFonts w:asciiTheme="minorHAnsi" w:hAnsiTheme="minorHAnsi"/>
          <w:sz w:val="24"/>
          <w:szCs w:val="24"/>
        </w:rPr>
        <w:t>r</w:t>
      </w:r>
      <w:r w:rsidRPr="0022029B">
        <w:rPr>
          <w:rFonts w:asciiTheme="minorHAnsi" w:hAnsiTheme="minorHAnsi"/>
          <w:sz w:val="24"/>
          <w:szCs w:val="24"/>
        </w:rPr>
        <w:t>ecommend that your computer have at least 8GB of RAM and an SSD to host the virtual images.</w:t>
      </w:r>
    </w:p>
    <w:p w14:paraId="38FA6B1F" w14:textId="77777777" w:rsidR="00CB011E" w:rsidRPr="0022029B" w:rsidRDefault="00CB011E" w:rsidP="003E6BDB">
      <w:pPr>
        <w:pStyle w:val="ListParagraph"/>
        <w:numPr>
          <w:ilvl w:val="0"/>
          <w:numId w:val="3"/>
        </w:numPr>
        <w:rPr>
          <w:rFonts w:asciiTheme="minorHAnsi" w:hAnsiTheme="minorHAnsi"/>
          <w:sz w:val="24"/>
          <w:szCs w:val="24"/>
        </w:rPr>
      </w:pPr>
      <w:r w:rsidRPr="0022029B">
        <w:rPr>
          <w:rFonts w:asciiTheme="minorHAnsi" w:hAnsiTheme="minorHAnsi"/>
          <w:sz w:val="24"/>
          <w:szCs w:val="24"/>
        </w:rPr>
        <w:t>You need VMware Fusion installed.</w:t>
      </w:r>
    </w:p>
    <w:p w14:paraId="79EC56D4" w14:textId="7910C82C" w:rsidR="00CB011E" w:rsidRPr="0022029B" w:rsidRDefault="00CB011E" w:rsidP="003E6BDB">
      <w:pPr>
        <w:pStyle w:val="ListParagraph"/>
        <w:numPr>
          <w:ilvl w:val="0"/>
          <w:numId w:val="3"/>
        </w:numPr>
        <w:rPr>
          <w:rFonts w:asciiTheme="minorHAnsi" w:hAnsiTheme="minorHAnsi"/>
          <w:sz w:val="24"/>
          <w:szCs w:val="24"/>
        </w:rPr>
      </w:pPr>
      <w:r w:rsidRPr="0022029B">
        <w:rPr>
          <w:rFonts w:asciiTheme="minorHAnsi" w:hAnsiTheme="minorHAnsi"/>
          <w:sz w:val="24"/>
          <w:szCs w:val="24"/>
        </w:rPr>
        <w:t xml:space="preserve">You need access to the Internet. </w:t>
      </w:r>
    </w:p>
    <w:p w14:paraId="7ACC09A9" w14:textId="77777777" w:rsidR="00CB011E" w:rsidRPr="0022029B" w:rsidRDefault="00CB011E" w:rsidP="003E6BDB">
      <w:pPr>
        <w:pStyle w:val="ListParagraph"/>
        <w:numPr>
          <w:ilvl w:val="0"/>
          <w:numId w:val="3"/>
        </w:numPr>
        <w:rPr>
          <w:rFonts w:asciiTheme="minorHAnsi" w:hAnsiTheme="minorHAnsi"/>
          <w:sz w:val="24"/>
          <w:szCs w:val="24"/>
        </w:rPr>
      </w:pPr>
      <w:r w:rsidRPr="0022029B">
        <w:rPr>
          <w:rFonts w:asciiTheme="minorHAnsi" w:hAnsiTheme="minorHAnsi"/>
          <w:sz w:val="24"/>
          <w:szCs w:val="24"/>
        </w:rPr>
        <w:t>We recommend that you use the Chrome browser.</w:t>
      </w:r>
    </w:p>
    <w:p w14:paraId="009B81F9" w14:textId="77777777" w:rsidR="00CB011E" w:rsidRDefault="00CB011E" w:rsidP="00FC7C7E">
      <w:pPr>
        <w:pStyle w:val="Heading1"/>
      </w:pPr>
      <w:r>
        <w:t>User requirements</w:t>
      </w:r>
    </w:p>
    <w:p w14:paraId="09CD4299" w14:textId="2D7E9D6E" w:rsidR="00CB011E" w:rsidRDefault="00F3245A" w:rsidP="00F3245A">
      <w:pPr>
        <w:pBdr>
          <w:left w:val="nil"/>
        </w:pBdr>
      </w:pPr>
      <w:r>
        <w:t>The tutorial uses VMware Fusion to create the cluster</w:t>
      </w:r>
      <w:r w:rsidR="0022029B">
        <w:t>.</w:t>
      </w:r>
      <w:r>
        <w:t xml:space="preserve"> </w:t>
      </w:r>
      <w:r w:rsidR="0022029B">
        <w:t xml:space="preserve">The </w:t>
      </w:r>
      <w:r>
        <w:t xml:space="preserve">application </w:t>
      </w:r>
      <w:r w:rsidR="0022029B">
        <w:t xml:space="preserve">uses </w:t>
      </w:r>
      <w:r>
        <w:t>some defaults when it configures the nodes.</w:t>
      </w:r>
      <w:r w:rsidR="00CB011E">
        <w:t xml:space="preserve"> </w:t>
      </w:r>
      <w:r>
        <w:t>For example, it assumes that DHCP is available and it automatically powers on each instance. If you have other preferences, you need to understand VMware Fusion well enough to change its settings.</w:t>
      </w:r>
    </w:p>
    <w:p w14:paraId="6BB68055" w14:textId="2105F550" w:rsidR="00CB011E" w:rsidRDefault="00B14D27" w:rsidP="00FC7C7E">
      <w:pPr>
        <w:pStyle w:val="Heading1"/>
      </w:pPr>
      <w:r>
        <w:t>Create a node</w:t>
      </w:r>
    </w:p>
    <w:p w14:paraId="53661F69" w14:textId="14F448EB" w:rsidR="00CB011E" w:rsidRDefault="00CB011E" w:rsidP="00CB011E">
      <w:r>
        <w:t>In t</w:t>
      </w:r>
      <w:r w:rsidR="00DD2EE4">
        <w:t>his section</w:t>
      </w:r>
      <w:r w:rsidR="0022029B">
        <w:t>,</w:t>
      </w:r>
      <w:r w:rsidR="00B14D27">
        <w:t xml:space="preserve"> you create your first node</w:t>
      </w:r>
      <w:r>
        <w:t>.</w:t>
      </w:r>
    </w:p>
    <w:p w14:paraId="0FCFD398" w14:textId="0EB3523B" w:rsidR="00CB011E" w:rsidRPr="0022029B" w:rsidRDefault="00CB011E" w:rsidP="00CB011E">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Download the </w:t>
      </w:r>
      <w:commentRangeStart w:id="0"/>
      <w:r w:rsidRPr="0022029B">
        <w:rPr>
          <w:rFonts w:asciiTheme="minorHAnsi" w:hAnsiTheme="minorHAnsi"/>
          <w:sz w:val="24"/>
          <w:szCs w:val="24"/>
        </w:rPr>
        <w:t>VMware .ova</w:t>
      </w:r>
      <w:commentRangeEnd w:id="0"/>
      <w:r w:rsidRPr="0022029B">
        <w:rPr>
          <w:rStyle w:val="CommentReference"/>
          <w:rFonts w:asciiTheme="minorHAnsi" w:hAnsiTheme="minorHAnsi"/>
          <w:sz w:val="24"/>
          <w:szCs w:val="24"/>
        </w:rPr>
        <w:commentReference w:id="0"/>
      </w:r>
      <w:r w:rsidRPr="0022029B">
        <w:rPr>
          <w:rFonts w:asciiTheme="minorHAnsi" w:hAnsiTheme="minorHAnsi"/>
          <w:sz w:val="24"/>
          <w:szCs w:val="24"/>
        </w:rPr>
        <w:t xml:space="preserve"> file</w:t>
      </w:r>
      <w:r w:rsidR="003E676A" w:rsidRPr="0022029B">
        <w:rPr>
          <w:rFonts w:asciiTheme="minorHAnsi" w:hAnsiTheme="minorHAnsi"/>
          <w:sz w:val="24"/>
          <w:szCs w:val="24"/>
        </w:rPr>
        <w:t xml:space="preserve"> and click on it</w:t>
      </w:r>
      <w:r w:rsidRPr="0022029B">
        <w:rPr>
          <w:rFonts w:asciiTheme="minorHAnsi" w:hAnsiTheme="minorHAnsi"/>
          <w:sz w:val="24"/>
          <w:szCs w:val="24"/>
        </w:rPr>
        <w:t>.</w:t>
      </w:r>
    </w:p>
    <w:p w14:paraId="32F51688" w14:textId="75183590" w:rsidR="00CB011E" w:rsidRPr="0022029B" w:rsidRDefault="00CB011E" w:rsidP="00CB011E">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VMware Fusion opens. Select the file and click </w:t>
      </w:r>
      <w:r w:rsidRPr="0022029B">
        <w:rPr>
          <w:rFonts w:asciiTheme="minorHAnsi" w:hAnsiTheme="minorHAnsi"/>
          <w:b/>
          <w:sz w:val="24"/>
          <w:szCs w:val="24"/>
        </w:rPr>
        <w:t>Continue</w:t>
      </w:r>
      <w:r w:rsidRPr="0022029B">
        <w:rPr>
          <w:rFonts w:asciiTheme="minorHAnsi" w:hAnsiTheme="minorHAnsi"/>
          <w:sz w:val="24"/>
          <w:szCs w:val="24"/>
        </w:rPr>
        <w:t>.</w:t>
      </w:r>
    </w:p>
    <w:p w14:paraId="106660AD" w14:textId="2A4D74DB" w:rsidR="003E676A" w:rsidRDefault="003E676A" w:rsidP="003E676A">
      <w:r>
        <w:rPr>
          <w:noProof/>
        </w:rPr>
        <w:lastRenderedPageBreak/>
        <w:drawing>
          <wp:inline distT="0" distB="0" distL="0" distR="0" wp14:anchorId="7888B505" wp14:editId="029C5CDF">
            <wp:extent cx="5943600" cy="4756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c-fusion-choose-existing.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0CC78AF0" w14:textId="77777777" w:rsidR="0022029B" w:rsidRDefault="0022029B" w:rsidP="0022029B"/>
    <w:p w14:paraId="764C3849" w14:textId="77777777" w:rsidR="003E676A" w:rsidRPr="0022029B" w:rsidRDefault="00CB011E" w:rsidP="00CB011E">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A dialog box opens. </w:t>
      </w:r>
    </w:p>
    <w:p w14:paraId="6BD95EEC" w14:textId="386E193F" w:rsidR="003E676A" w:rsidRDefault="0022029B" w:rsidP="003E676A">
      <w:r>
        <w:rPr>
          <w:noProof/>
        </w:rPr>
        <w:drawing>
          <wp:inline distT="0" distB="0" distL="0" distR="0" wp14:anchorId="72CB6160" wp14:editId="64C145AD">
            <wp:extent cx="5943600" cy="317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fusion-sav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0D1B782D" w14:textId="77777777" w:rsidR="003E676A" w:rsidRDefault="003E676A" w:rsidP="003E676A"/>
    <w:p w14:paraId="71DE1450" w14:textId="77777777" w:rsidR="003E676A" w:rsidRDefault="003E676A" w:rsidP="0022029B"/>
    <w:p w14:paraId="7F6E2E9A" w14:textId="3C4A2C73" w:rsidR="00CB011E" w:rsidRPr="0022029B" w:rsidRDefault="0022029B" w:rsidP="00CB011E">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In the </w:t>
      </w:r>
      <w:r w:rsidRPr="0022029B">
        <w:rPr>
          <w:rFonts w:asciiTheme="minorHAnsi" w:hAnsiTheme="minorHAnsi"/>
          <w:b/>
          <w:sz w:val="24"/>
          <w:szCs w:val="24"/>
        </w:rPr>
        <w:t>Save As</w:t>
      </w:r>
      <w:r w:rsidRPr="0022029B">
        <w:rPr>
          <w:rFonts w:asciiTheme="minorHAnsi" w:hAnsiTheme="minorHAnsi"/>
          <w:sz w:val="24"/>
          <w:szCs w:val="24"/>
        </w:rPr>
        <w:t xml:space="preserve"> field, use the default name. </w:t>
      </w:r>
    </w:p>
    <w:p w14:paraId="205AC955" w14:textId="60B077F5" w:rsidR="0022029B" w:rsidRPr="0022029B" w:rsidRDefault="0022029B" w:rsidP="00443B22">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In the </w:t>
      </w:r>
      <w:r w:rsidRPr="0022029B">
        <w:rPr>
          <w:rFonts w:asciiTheme="minorHAnsi" w:hAnsiTheme="minorHAnsi"/>
          <w:b/>
          <w:sz w:val="24"/>
          <w:szCs w:val="24"/>
        </w:rPr>
        <w:t>Where</w:t>
      </w:r>
      <w:r w:rsidRPr="0022029B">
        <w:rPr>
          <w:rFonts w:asciiTheme="minorHAnsi" w:hAnsiTheme="minorHAnsi"/>
          <w:sz w:val="24"/>
          <w:szCs w:val="24"/>
        </w:rPr>
        <w:t xml:space="preserve"> field either use the default path or e</w:t>
      </w:r>
      <w:r w:rsidR="00CB011E" w:rsidRPr="0022029B">
        <w:rPr>
          <w:rFonts w:asciiTheme="minorHAnsi" w:hAnsiTheme="minorHAnsi"/>
          <w:sz w:val="24"/>
          <w:szCs w:val="24"/>
        </w:rPr>
        <w:t>nter a local storage path whe</w:t>
      </w:r>
      <w:r w:rsidR="00566D1F">
        <w:rPr>
          <w:rFonts w:asciiTheme="minorHAnsi" w:hAnsiTheme="minorHAnsi"/>
          <w:sz w:val="24"/>
          <w:szCs w:val="24"/>
        </w:rPr>
        <w:t>re you want to save the VM</w:t>
      </w:r>
      <w:r w:rsidR="00CB011E" w:rsidRPr="0022029B">
        <w:rPr>
          <w:rFonts w:asciiTheme="minorHAnsi" w:hAnsiTheme="minorHAnsi"/>
          <w:sz w:val="24"/>
          <w:szCs w:val="24"/>
        </w:rPr>
        <w:t>. If possible, save it on an SSD device.</w:t>
      </w:r>
    </w:p>
    <w:p w14:paraId="42C8203A" w14:textId="20C43D4A" w:rsidR="00CB011E" w:rsidRPr="0022029B" w:rsidRDefault="0022029B" w:rsidP="00443B22">
      <w:pPr>
        <w:pStyle w:val="ListParagraph"/>
        <w:numPr>
          <w:ilvl w:val="0"/>
          <w:numId w:val="1"/>
        </w:numPr>
        <w:rPr>
          <w:rFonts w:asciiTheme="minorHAnsi" w:hAnsiTheme="minorHAnsi"/>
          <w:sz w:val="24"/>
          <w:szCs w:val="24"/>
        </w:rPr>
      </w:pPr>
      <w:r w:rsidRPr="0022029B">
        <w:rPr>
          <w:rFonts w:asciiTheme="minorHAnsi" w:hAnsiTheme="minorHAnsi"/>
          <w:sz w:val="24"/>
          <w:szCs w:val="24"/>
        </w:rPr>
        <w:t xml:space="preserve">Click </w:t>
      </w:r>
      <w:r w:rsidRPr="0022029B">
        <w:rPr>
          <w:rFonts w:asciiTheme="minorHAnsi" w:hAnsiTheme="minorHAnsi"/>
          <w:b/>
          <w:sz w:val="24"/>
          <w:szCs w:val="24"/>
        </w:rPr>
        <w:t>Save</w:t>
      </w:r>
      <w:r w:rsidRPr="0022029B">
        <w:rPr>
          <w:rFonts w:asciiTheme="minorHAnsi" w:hAnsiTheme="minorHAnsi"/>
          <w:sz w:val="24"/>
          <w:szCs w:val="24"/>
        </w:rPr>
        <w:t>.</w:t>
      </w:r>
      <w:r w:rsidR="00CB011E" w:rsidRPr="0022029B">
        <w:rPr>
          <w:rFonts w:asciiTheme="minorHAnsi" w:hAnsiTheme="minorHAnsi"/>
          <w:sz w:val="24"/>
          <w:szCs w:val="24"/>
        </w:rPr>
        <w:t xml:space="preserve"> </w:t>
      </w:r>
    </w:p>
    <w:p w14:paraId="1CC8D4B4" w14:textId="5F94BBBB" w:rsidR="0022029B" w:rsidRDefault="0022029B" w:rsidP="00443B22">
      <w:pPr>
        <w:pStyle w:val="ListParagraph"/>
        <w:numPr>
          <w:ilvl w:val="0"/>
          <w:numId w:val="1"/>
        </w:numPr>
      </w:pPr>
      <w:r>
        <w:rPr>
          <w:rFonts w:asciiTheme="minorHAnsi" w:hAnsiTheme="minorHAnsi"/>
          <w:sz w:val="24"/>
          <w:szCs w:val="24"/>
        </w:rPr>
        <w:t>A warning message appears.</w:t>
      </w:r>
    </w:p>
    <w:p w14:paraId="0CE73068" w14:textId="4E0491D0" w:rsidR="00D71CC2" w:rsidRDefault="00D71CC2"/>
    <w:p w14:paraId="386AFB4A" w14:textId="0A506A56" w:rsidR="00082535" w:rsidRDefault="00082535">
      <w:r>
        <w:rPr>
          <w:noProof/>
        </w:rPr>
        <w:drawing>
          <wp:inline distT="0" distB="0" distL="0" distR="0" wp14:anchorId="4A0C0A55" wp14:editId="2C84FE12">
            <wp:extent cx="5943600" cy="337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c-fusion-retr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6123817B" w14:textId="77777777" w:rsidR="00D71CC2" w:rsidRDefault="00D71CC2"/>
    <w:p w14:paraId="2A2B2440" w14:textId="631ED48F" w:rsidR="00D71CC2" w:rsidRDefault="00082535" w:rsidP="00BB22B6">
      <w:pPr>
        <w:pStyle w:val="ListParagraph"/>
        <w:numPr>
          <w:ilvl w:val="0"/>
          <w:numId w:val="1"/>
        </w:numPr>
        <w:rPr>
          <w:rFonts w:asciiTheme="minorHAnsi" w:hAnsiTheme="minorHAnsi"/>
          <w:sz w:val="24"/>
          <w:szCs w:val="24"/>
        </w:rPr>
      </w:pPr>
      <w:r w:rsidRPr="00BB22B6">
        <w:rPr>
          <w:rFonts w:asciiTheme="minorHAnsi" w:hAnsiTheme="minorHAnsi"/>
          <w:sz w:val="24"/>
          <w:szCs w:val="24"/>
        </w:rPr>
        <w:t xml:space="preserve">Ignore the message and click </w:t>
      </w:r>
      <w:r w:rsidRPr="00BB22B6">
        <w:rPr>
          <w:rFonts w:asciiTheme="minorHAnsi" w:hAnsiTheme="minorHAnsi"/>
          <w:b/>
          <w:sz w:val="24"/>
          <w:szCs w:val="24"/>
        </w:rPr>
        <w:t>Retry</w:t>
      </w:r>
      <w:r w:rsidRPr="00BB22B6">
        <w:rPr>
          <w:rFonts w:asciiTheme="minorHAnsi" w:hAnsiTheme="minorHAnsi"/>
          <w:sz w:val="24"/>
          <w:szCs w:val="24"/>
        </w:rPr>
        <w:t>.</w:t>
      </w:r>
    </w:p>
    <w:p w14:paraId="7DBBBDD7" w14:textId="044B221B" w:rsidR="00BB22B6" w:rsidRPr="00BB22B6" w:rsidRDefault="00BB22B6" w:rsidP="00BB22B6">
      <w:pPr>
        <w:pStyle w:val="ListParagraph"/>
        <w:numPr>
          <w:ilvl w:val="0"/>
          <w:numId w:val="1"/>
        </w:numPr>
        <w:rPr>
          <w:rFonts w:asciiTheme="minorHAnsi" w:hAnsiTheme="minorHAnsi"/>
          <w:sz w:val="24"/>
          <w:szCs w:val="24"/>
        </w:rPr>
      </w:pPr>
      <w:r>
        <w:rPr>
          <w:rFonts w:asciiTheme="minorHAnsi" w:hAnsiTheme="minorHAnsi"/>
          <w:sz w:val="24"/>
          <w:szCs w:val="24"/>
        </w:rPr>
        <w:t>VMware Fusion imports the VM.</w:t>
      </w:r>
    </w:p>
    <w:p w14:paraId="31479108" w14:textId="77777777" w:rsidR="00C105CD" w:rsidRDefault="00C105CD"/>
    <w:p w14:paraId="37D44DE4" w14:textId="7F87AEFA" w:rsidR="00C105CD" w:rsidRDefault="00C105CD">
      <w:r>
        <w:rPr>
          <w:noProof/>
        </w:rPr>
        <w:drawing>
          <wp:inline distT="0" distB="0" distL="0" distR="0" wp14:anchorId="1350AFB9" wp14:editId="06E0FDE9">
            <wp:extent cx="5943600" cy="474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c-fusion-importin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00799416" w14:textId="77777777" w:rsidR="00C105CD" w:rsidRDefault="00C105CD"/>
    <w:p w14:paraId="40B26F0E" w14:textId="5AE03F38" w:rsidR="00C105CD" w:rsidRPr="00C34CE7" w:rsidRDefault="00C105CD" w:rsidP="00BB22B6">
      <w:pPr>
        <w:pStyle w:val="ListParagraph"/>
        <w:numPr>
          <w:ilvl w:val="0"/>
          <w:numId w:val="1"/>
        </w:numPr>
        <w:rPr>
          <w:rFonts w:asciiTheme="minorHAnsi" w:hAnsiTheme="minorHAnsi"/>
          <w:sz w:val="24"/>
          <w:szCs w:val="24"/>
        </w:rPr>
      </w:pPr>
      <w:r w:rsidRPr="00C34CE7">
        <w:rPr>
          <w:rFonts w:asciiTheme="minorHAnsi" w:hAnsiTheme="minorHAnsi"/>
          <w:sz w:val="24"/>
          <w:szCs w:val="24"/>
        </w:rPr>
        <w:t>When the process is complete, you’ll see a summary of the VM’s settings.</w:t>
      </w:r>
    </w:p>
    <w:p w14:paraId="40936400" w14:textId="77777777" w:rsidR="00443B22" w:rsidRPr="00C34CE7" w:rsidRDefault="00443B22"/>
    <w:p w14:paraId="717039D3" w14:textId="073F49E6" w:rsidR="00443B22" w:rsidRDefault="00443B22">
      <w:r>
        <w:rPr>
          <w:noProof/>
        </w:rPr>
        <w:drawing>
          <wp:inline distT="0" distB="0" distL="0" distR="0" wp14:anchorId="2202B9EC" wp14:editId="294849F0">
            <wp:extent cx="5943600" cy="4768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c-fusion-finish-summar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inline>
        </w:drawing>
      </w:r>
    </w:p>
    <w:p w14:paraId="79674E15" w14:textId="77777777" w:rsidR="00443B22" w:rsidRDefault="00443B22"/>
    <w:p w14:paraId="0B2B7458" w14:textId="77777777" w:rsidR="00443B22" w:rsidRDefault="00443B22"/>
    <w:p w14:paraId="1D1AF910" w14:textId="2ED18AEB" w:rsidR="00443B22" w:rsidRDefault="00443B22" w:rsidP="00C34CE7">
      <w:pPr>
        <w:pStyle w:val="ListParagraph"/>
        <w:numPr>
          <w:ilvl w:val="0"/>
          <w:numId w:val="1"/>
        </w:numPr>
        <w:rPr>
          <w:rFonts w:asciiTheme="minorHAnsi" w:hAnsiTheme="minorHAnsi"/>
          <w:sz w:val="24"/>
          <w:szCs w:val="24"/>
        </w:rPr>
      </w:pPr>
      <w:r w:rsidRPr="00C34CE7">
        <w:rPr>
          <w:rFonts w:asciiTheme="minorHAnsi" w:hAnsiTheme="minorHAnsi"/>
          <w:sz w:val="24"/>
          <w:szCs w:val="24"/>
        </w:rPr>
        <w:t xml:space="preserve">Click </w:t>
      </w:r>
      <w:r w:rsidRPr="00C34CE7">
        <w:rPr>
          <w:rFonts w:asciiTheme="minorHAnsi" w:hAnsiTheme="minorHAnsi"/>
          <w:b/>
          <w:sz w:val="24"/>
          <w:szCs w:val="24"/>
        </w:rPr>
        <w:t>Finish</w:t>
      </w:r>
      <w:r w:rsidRPr="00C34CE7">
        <w:rPr>
          <w:rFonts w:asciiTheme="minorHAnsi" w:hAnsiTheme="minorHAnsi"/>
          <w:sz w:val="24"/>
          <w:szCs w:val="24"/>
        </w:rPr>
        <w:t>.</w:t>
      </w:r>
    </w:p>
    <w:p w14:paraId="376A382F" w14:textId="10F5390A" w:rsidR="00C34CE7" w:rsidRPr="00C34CE7" w:rsidRDefault="00C34CE7" w:rsidP="00C34CE7">
      <w:pPr>
        <w:pStyle w:val="ListParagraph"/>
        <w:numPr>
          <w:ilvl w:val="0"/>
          <w:numId w:val="1"/>
        </w:numPr>
        <w:rPr>
          <w:rFonts w:asciiTheme="minorHAnsi" w:hAnsiTheme="minorHAnsi"/>
          <w:sz w:val="24"/>
          <w:szCs w:val="24"/>
        </w:rPr>
      </w:pPr>
      <w:r>
        <w:rPr>
          <w:rFonts w:asciiTheme="minorHAnsi" w:hAnsiTheme="minorHAnsi"/>
          <w:sz w:val="24"/>
          <w:szCs w:val="24"/>
        </w:rPr>
        <w:t>You’re asked if you want to upgrade the VM.</w:t>
      </w:r>
    </w:p>
    <w:p w14:paraId="696BF55A" w14:textId="77777777" w:rsidR="00E8760B" w:rsidRDefault="00E8760B"/>
    <w:p w14:paraId="6DB07724" w14:textId="5C69191C" w:rsidR="00E8760B" w:rsidRDefault="00E8760B">
      <w:r>
        <w:rPr>
          <w:noProof/>
        </w:rPr>
        <w:drawing>
          <wp:inline distT="0" distB="0" distL="0" distR="0" wp14:anchorId="46F53D1C" wp14:editId="4E37F285">
            <wp:extent cx="5943600" cy="37223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c-fusion-upgrad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C1FE7BC" w14:textId="77777777" w:rsidR="00E8760B" w:rsidRDefault="00E8760B"/>
    <w:p w14:paraId="2ADC443E" w14:textId="079B3C7B" w:rsidR="00E8760B" w:rsidRDefault="00E8760B" w:rsidP="00C34CE7">
      <w:pPr>
        <w:pStyle w:val="ListParagraph"/>
        <w:numPr>
          <w:ilvl w:val="0"/>
          <w:numId w:val="1"/>
        </w:numPr>
        <w:rPr>
          <w:rFonts w:asciiTheme="minorHAnsi" w:hAnsiTheme="minorHAnsi"/>
          <w:sz w:val="24"/>
          <w:szCs w:val="24"/>
        </w:rPr>
      </w:pPr>
      <w:r w:rsidRPr="00C34CE7">
        <w:rPr>
          <w:rFonts w:asciiTheme="minorHAnsi" w:hAnsiTheme="minorHAnsi"/>
          <w:sz w:val="24"/>
          <w:szCs w:val="24"/>
        </w:rPr>
        <w:t xml:space="preserve">Click </w:t>
      </w:r>
      <w:r w:rsidRPr="00C34CE7">
        <w:rPr>
          <w:rFonts w:asciiTheme="minorHAnsi" w:hAnsiTheme="minorHAnsi"/>
          <w:b/>
          <w:sz w:val="24"/>
          <w:szCs w:val="24"/>
        </w:rPr>
        <w:t>Don’t Upgrade</w:t>
      </w:r>
      <w:r w:rsidRPr="00C34CE7">
        <w:rPr>
          <w:rFonts w:asciiTheme="minorHAnsi" w:hAnsiTheme="minorHAnsi"/>
          <w:sz w:val="24"/>
          <w:szCs w:val="24"/>
        </w:rPr>
        <w:t>.</w:t>
      </w:r>
    </w:p>
    <w:p w14:paraId="535FBAB2" w14:textId="5ED228C0" w:rsidR="00E8760B" w:rsidRDefault="00C34CE7" w:rsidP="00F93B20">
      <w:pPr>
        <w:pStyle w:val="ListParagraph"/>
        <w:numPr>
          <w:ilvl w:val="0"/>
          <w:numId w:val="1"/>
        </w:numPr>
      </w:pPr>
      <w:r>
        <w:rPr>
          <w:rFonts w:asciiTheme="minorHAnsi" w:hAnsiTheme="minorHAnsi"/>
          <w:sz w:val="24"/>
          <w:szCs w:val="24"/>
        </w:rPr>
        <w:t xml:space="preserve">The VM starts and, after some code scrolls by, you see the End User License Agreement (EULA). Scroll to the end. Select both boxes and click </w:t>
      </w:r>
      <w:r w:rsidRPr="00C34CE7">
        <w:rPr>
          <w:rFonts w:asciiTheme="minorHAnsi" w:hAnsiTheme="minorHAnsi"/>
          <w:b/>
          <w:sz w:val="24"/>
          <w:szCs w:val="24"/>
        </w:rPr>
        <w:t>Submit</w:t>
      </w:r>
      <w:r>
        <w:rPr>
          <w:rFonts w:asciiTheme="minorHAnsi" w:hAnsiTheme="minorHAnsi"/>
          <w:sz w:val="24"/>
          <w:szCs w:val="24"/>
        </w:rPr>
        <w:t>.</w:t>
      </w:r>
    </w:p>
    <w:p w14:paraId="2A1398D8" w14:textId="77777777" w:rsidR="00646C4B" w:rsidRDefault="00646C4B"/>
    <w:p w14:paraId="4CDB6DD6" w14:textId="4EE76782" w:rsidR="00646C4B" w:rsidRDefault="00646C4B">
      <w:r>
        <w:rPr>
          <w:noProof/>
        </w:rPr>
        <w:drawing>
          <wp:inline distT="0" distB="0" distL="0" distR="0" wp14:anchorId="1E7ACE74" wp14:editId="67DF6ADC">
            <wp:extent cx="5943600" cy="2600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c-fusion-eul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21BF23EC" w14:textId="77777777" w:rsidR="00C25082" w:rsidRDefault="00C25082"/>
    <w:p w14:paraId="634C6EC7" w14:textId="19939B76" w:rsidR="00646C4B" w:rsidRDefault="00C34CE7" w:rsidP="00C34CE7">
      <w:pPr>
        <w:pStyle w:val="ListParagraph"/>
        <w:numPr>
          <w:ilvl w:val="0"/>
          <w:numId w:val="1"/>
        </w:numPr>
      </w:pPr>
      <w:r>
        <w:t>The Qumulo configuration page</w:t>
      </w:r>
      <w:r w:rsidR="00646C4B">
        <w:t xml:space="preserve"> appears.</w:t>
      </w:r>
    </w:p>
    <w:p w14:paraId="0642B791" w14:textId="00698CA6" w:rsidR="00646C4B" w:rsidRDefault="005C14FE">
      <w:r>
        <w:rPr>
          <w:noProof/>
        </w:rPr>
        <w:drawing>
          <wp:inline distT="0" distB="0" distL="0" distR="0" wp14:anchorId="6C4575D9" wp14:editId="4DF802C4">
            <wp:extent cx="5943600" cy="4239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c-fusion-qum-node-connect-0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p>
    <w:p w14:paraId="47990C83" w14:textId="77777777" w:rsidR="00646C4B" w:rsidRDefault="00646C4B"/>
    <w:p w14:paraId="7CA0B5BB" w14:textId="3C68C590" w:rsidR="00B14D27" w:rsidRDefault="00B14D27" w:rsidP="00B14D27">
      <w:pPr>
        <w:pStyle w:val="Heading1"/>
      </w:pPr>
      <w:r>
        <w:t>Create the additional nodes</w:t>
      </w:r>
    </w:p>
    <w:p w14:paraId="29F5D2BC" w14:textId="6CF6E744" w:rsidR="004E5A6C" w:rsidRDefault="005C14FE" w:rsidP="00B14D27">
      <w:pPr>
        <w:pStyle w:val="ListParagraph"/>
        <w:numPr>
          <w:ilvl w:val="0"/>
          <w:numId w:val="11"/>
        </w:numPr>
      </w:pPr>
      <w:r>
        <w:t>You</w:t>
      </w:r>
      <w:r w:rsidR="00C34CE7">
        <w:t>’ve successfully created one node and you</w:t>
      </w:r>
      <w:r>
        <w:t xml:space="preserve"> </w:t>
      </w:r>
      <w:r w:rsidR="00566D1F">
        <w:t xml:space="preserve">need </w:t>
      </w:r>
      <w:r w:rsidR="00C34CE7">
        <w:t>to create three more</w:t>
      </w:r>
      <w:r>
        <w:t xml:space="preserve">. </w:t>
      </w:r>
      <w:r w:rsidR="004049B2">
        <w:t xml:space="preserve">From the VMWare Fusion tool bar, click </w:t>
      </w:r>
      <w:r w:rsidR="004049B2" w:rsidRPr="00C34CE7">
        <w:rPr>
          <w:b/>
        </w:rPr>
        <w:t>New</w:t>
      </w:r>
      <w:r w:rsidR="004049B2">
        <w:t xml:space="preserve">. </w:t>
      </w:r>
      <w:r w:rsidR="004E5A6C">
        <w:t>You’ll be asked to select the installation method.</w:t>
      </w:r>
    </w:p>
    <w:p w14:paraId="7317B71D" w14:textId="77777777" w:rsidR="004E5A6C" w:rsidRDefault="004E5A6C"/>
    <w:p w14:paraId="69DE66D2" w14:textId="7EB2E510" w:rsidR="004E5A6C" w:rsidRDefault="004E5A6C">
      <w:r>
        <w:rPr>
          <w:noProof/>
        </w:rPr>
        <w:drawing>
          <wp:inline distT="0" distB="0" distL="0" distR="0" wp14:anchorId="300A96DE" wp14:editId="5446D66D">
            <wp:extent cx="5943600" cy="49657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c-fusion-select-install-metho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965700"/>
                    </a:xfrm>
                    <a:prstGeom prst="rect">
                      <a:avLst/>
                    </a:prstGeom>
                  </pic:spPr>
                </pic:pic>
              </a:graphicData>
            </a:graphic>
          </wp:inline>
        </w:drawing>
      </w:r>
    </w:p>
    <w:p w14:paraId="28B8C51E" w14:textId="77777777" w:rsidR="004E5A6C" w:rsidRDefault="004E5A6C"/>
    <w:p w14:paraId="686F8BD4" w14:textId="5CCE58F0" w:rsidR="00D861C7" w:rsidRDefault="004E5A6C" w:rsidP="00B14D27">
      <w:pPr>
        <w:pStyle w:val="ListParagraph"/>
        <w:numPr>
          <w:ilvl w:val="0"/>
          <w:numId w:val="11"/>
        </w:numPr>
      </w:pPr>
      <w:r>
        <w:t xml:space="preserve">Click </w:t>
      </w:r>
      <w:r w:rsidRPr="00566D1F">
        <w:rPr>
          <w:b/>
        </w:rPr>
        <w:t>Import an existing virtual machine</w:t>
      </w:r>
      <w:r>
        <w:t xml:space="preserve">. Click </w:t>
      </w:r>
      <w:r w:rsidRPr="00566D1F">
        <w:rPr>
          <w:b/>
        </w:rPr>
        <w:t>Continue</w:t>
      </w:r>
      <w:r>
        <w:t>.</w:t>
      </w:r>
    </w:p>
    <w:p w14:paraId="31A583B3" w14:textId="0EEC7574" w:rsidR="00D861C7" w:rsidRDefault="00D861C7" w:rsidP="00B14D27">
      <w:pPr>
        <w:pStyle w:val="ListParagraph"/>
        <w:numPr>
          <w:ilvl w:val="0"/>
          <w:numId w:val="11"/>
        </w:numPr>
      </w:pPr>
      <w:r>
        <w:t xml:space="preserve">From the </w:t>
      </w:r>
      <w:r w:rsidRPr="00566D1F">
        <w:rPr>
          <w:b/>
        </w:rPr>
        <w:t>Choose an Existing Virtual Machine</w:t>
      </w:r>
      <w:r w:rsidR="00566D1F">
        <w:t xml:space="preserve"> dialog, select the same OVA</w:t>
      </w:r>
      <w:r>
        <w:t xml:space="preserve"> file you used before and click </w:t>
      </w:r>
      <w:r w:rsidRPr="00566D1F">
        <w:rPr>
          <w:b/>
        </w:rPr>
        <w:t>Continue</w:t>
      </w:r>
      <w:r>
        <w:t>. The name of the new instance is automatically created and it will be saved in the directory you specified.</w:t>
      </w:r>
    </w:p>
    <w:p w14:paraId="1544C3CD" w14:textId="03FE44E0" w:rsidR="00D861C7" w:rsidRDefault="00D861C7" w:rsidP="00B14D27">
      <w:pPr>
        <w:pStyle w:val="ListParagraph"/>
        <w:numPr>
          <w:ilvl w:val="0"/>
          <w:numId w:val="11"/>
        </w:numPr>
      </w:pPr>
      <w:r>
        <w:t xml:space="preserve">Repeat the steps you performed for the first node. </w:t>
      </w:r>
    </w:p>
    <w:p w14:paraId="71BB2AD0" w14:textId="77777777" w:rsidR="00566D1F" w:rsidRDefault="00D861C7" w:rsidP="00B14D27">
      <w:pPr>
        <w:pStyle w:val="ListParagraph"/>
        <w:numPr>
          <w:ilvl w:val="0"/>
          <w:numId w:val="11"/>
        </w:numPr>
      </w:pPr>
      <w:r>
        <w:t>Once you’ve created the second node, create the third and fourth nodes.</w:t>
      </w:r>
      <w:r w:rsidR="00450E08">
        <w:t xml:space="preserve"> </w:t>
      </w:r>
    </w:p>
    <w:p w14:paraId="35BA3AA7" w14:textId="5FE0A48B" w:rsidR="00D861C7" w:rsidRDefault="00450E08" w:rsidP="00B14D27">
      <w:pPr>
        <w:pStyle w:val="ListParagraph"/>
        <w:numPr>
          <w:ilvl w:val="0"/>
          <w:numId w:val="11"/>
        </w:numPr>
      </w:pPr>
      <w:r>
        <w:t>The Q</w:t>
      </w:r>
      <w:r w:rsidR="00566D1F">
        <w:t>umulo configuration page appears</w:t>
      </w:r>
      <w:r>
        <w:t xml:space="preserve"> </w:t>
      </w:r>
      <w:r w:rsidR="00616FF3">
        <w:t xml:space="preserve">and </w:t>
      </w:r>
      <w:r>
        <w:t>show</w:t>
      </w:r>
      <w:r w:rsidR="00616FF3">
        <w:t>s</w:t>
      </w:r>
      <w:r>
        <w:t xml:space="preserve"> that you have four nodes.</w:t>
      </w:r>
    </w:p>
    <w:p w14:paraId="7260314D" w14:textId="77777777" w:rsidR="00450E08" w:rsidRDefault="00450E08"/>
    <w:p w14:paraId="7791F213" w14:textId="5F165800" w:rsidR="00450E08" w:rsidRDefault="00EE7781">
      <w:r>
        <w:rPr>
          <w:noProof/>
        </w:rPr>
        <w:drawing>
          <wp:inline distT="0" distB="0" distL="0" distR="0" wp14:anchorId="773AE05F" wp14:editId="760A55CF">
            <wp:extent cx="5943600" cy="4211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c-fusion-four-nodes-create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14:paraId="3500C20F" w14:textId="77777777" w:rsidR="00450E08" w:rsidRDefault="00450E08"/>
    <w:p w14:paraId="3CEFB6CF" w14:textId="5344ECEE" w:rsidR="00B14D27" w:rsidRDefault="00B14D27" w:rsidP="00B14D27">
      <w:pPr>
        <w:pStyle w:val="Heading1"/>
      </w:pPr>
      <w:r>
        <w:t>Create a cluster</w:t>
      </w:r>
    </w:p>
    <w:p w14:paraId="1E5CA134" w14:textId="62A10987" w:rsidR="00B14D27" w:rsidRPr="00B14D27" w:rsidRDefault="00B14D27" w:rsidP="00B14D27">
      <w:r>
        <w:t xml:space="preserve">In this </w:t>
      </w:r>
      <w:proofErr w:type="gramStart"/>
      <w:r>
        <w:t>section</w:t>
      </w:r>
      <w:proofErr w:type="gramEnd"/>
      <w:r>
        <w:t xml:space="preserve"> you create your cluster. You should still be on the configuration page.</w:t>
      </w:r>
    </w:p>
    <w:p w14:paraId="5C00045E" w14:textId="4CABABDD" w:rsidR="00EE7781" w:rsidRPr="00616FF3" w:rsidRDefault="00EE7781" w:rsidP="00B14D27">
      <w:pPr>
        <w:pStyle w:val="ListParagraph"/>
        <w:numPr>
          <w:ilvl w:val="0"/>
          <w:numId w:val="12"/>
        </w:numPr>
        <w:rPr>
          <w:rFonts w:asciiTheme="minorHAnsi" w:hAnsiTheme="minorHAnsi"/>
          <w:sz w:val="24"/>
          <w:szCs w:val="24"/>
        </w:rPr>
      </w:pPr>
      <w:r w:rsidRPr="00616FF3">
        <w:rPr>
          <w:rFonts w:asciiTheme="minorHAnsi" w:hAnsiTheme="minorHAnsi"/>
          <w:sz w:val="24"/>
          <w:szCs w:val="24"/>
        </w:rPr>
        <w:t xml:space="preserve">In </w:t>
      </w:r>
      <w:r w:rsidRPr="00616FF3">
        <w:rPr>
          <w:rFonts w:asciiTheme="minorHAnsi" w:hAnsiTheme="minorHAnsi"/>
          <w:b/>
          <w:sz w:val="24"/>
          <w:szCs w:val="24"/>
        </w:rPr>
        <w:t>Create a cluster</w:t>
      </w:r>
      <w:r w:rsidR="00616FF3" w:rsidRPr="00616FF3">
        <w:rPr>
          <w:rFonts w:asciiTheme="minorHAnsi" w:hAnsiTheme="minorHAnsi"/>
          <w:sz w:val="24"/>
          <w:szCs w:val="24"/>
        </w:rPr>
        <w:t>, enter a</w:t>
      </w:r>
      <w:r w:rsidRPr="00616FF3">
        <w:rPr>
          <w:rFonts w:asciiTheme="minorHAnsi" w:hAnsiTheme="minorHAnsi"/>
          <w:sz w:val="24"/>
          <w:szCs w:val="24"/>
        </w:rPr>
        <w:t xml:space="preserve"> cluster name. </w:t>
      </w:r>
      <w:r w:rsidR="00616FF3" w:rsidRPr="00616FF3">
        <w:rPr>
          <w:rFonts w:asciiTheme="minorHAnsi" w:hAnsiTheme="minorHAnsi"/>
          <w:sz w:val="24"/>
          <w:szCs w:val="24"/>
        </w:rPr>
        <w:t xml:space="preserve">In this example, it’s </w:t>
      </w:r>
      <w:proofErr w:type="spellStart"/>
      <w:r w:rsidR="00616FF3" w:rsidRPr="00616FF3">
        <w:rPr>
          <w:rFonts w:asciiTheme="minorHAnsi" w:hAnsiTheme="minorHAnsi"/>
          <w:sz w:val="24"/>
          <w:szCs w:val="24"/>
        </w:rPr>
        <w:t>qumulo</w:t>
      </w:r>
      <w:proofErr w:type="spellEnd"/>
      <w:r w:rsidR="00616FF3" w:rsidRPr="00616FF3">
        <w:rPr>
          <w:rFonts w:asciiTheme="minorHAnsi" w:hAnsiTheme="minorHAnsi"/>
          <w:sz w:val="24"/>
          <w:szCs w:val="24"/>
        </w:rPr>
        <w:t>.</w:t>
      </w:r>
    </w:p>
    <w:p w14:paraId="1ACD9D4F" w14:textId="5D97BED3" w:rsidR="00EE7781" w:rsidRDefault="00EE7781" w:rsidP="00B14D27">
      <w:pPr>
        <w:pStyle w:val="ListParagraph"/>
        <w:numPr>
          <w:ilvl w:val="0"/>
          <w:numId w:val="12"/>
        </w:numPr>
      </w:pPr>
      <w:r w:rsidRPr="00616FF3">
        <w:rPr>
          <w:rFonts w:asciiTheme="minorHAnsi" w:hAnsiTheme="minorHAnsi"/>
          <w:sz w:val="24"/>
          <w:szCs w:val="24"/>
        </w:rPr>
        <w:t>Scroll down and enter a password for the admin account. Make a note of it. You need it to administer the cluster.</w:t>
      </w:r>
    </w:p>
    <w:p w14:paraId="12A21939" w14:textId="6FAE4C10" w:rsidR="00EE7781" w:rsidRPr="00616FF3" w:rsidRDefault="00EE7781" w:rsidP="00B14D27">
      <w:pPr>
        <w:pStyle w:val="ListParagraph"/>
        <w:numPr>
          <w:ilvl w:val="0"/>
          <w:numId w:val="12"/>
        </w:numPr>
        <w:rPr>
          <w:rFonts w:asciiTheme="minorHAnsi" w:hAnsiTheme="minorHAnsi"/>
          <w:sz w:val="24"/>
          <w:szCs w:val="24"/>
        </w:rPr>
      </w:pPr>
      <w:r w:rsidRPr="00616FF3">
        <w:rPr>
          <w:rFonts w:asciiTheme="minorHAnsi" w:hAnsiTheme="minorHAnsi"/>
          <w:sz w:val="24"/>
          <w:szCs w:val="24"/>
        </w:rPr>
        <w:t xml:space="preserve">Click </w:t>
      </w:r>
      <w:r w:rsidRPr="00616FF3">
        <w:rPr>
          <w:rFonts w:asciiTheme="minorHAnsi" w:hAnsiTheme="minorHAnsi"/>
          <w:b/>
          <w:sz w:val="24"/>
          <w:szCs w:val="24"/>
        </w:rPr>
        <w:t>Create Cluster</w:t>
      </w:r>
      <w:r w:rsidRPr="00616FF3">
        <w:rPr>
          <w:rFonts w:asciiTheme="minorHAnsi" w:hAnsiTheme="minorHAnsi"/>
          <w:sz w:val="24"/>
          <w:szCs w:val="24"/>
        </w:rPr>
        <w:t>.</w:t>
      </w:r>
    </w:p>
    <w:p w14:paraId="47AF1032" w14:textId="09C116FF" w:rsidR="00616FF3" w:rsidRDefault="00616FF3" w:rsidP="00B14D27">
      <w:pPr>
        <w:pStyle w:val="ListParagraph"/>
        <w:numPr>
          <w:ilvl w:val="0"/>
          <w:numId w:val="12"/>
        </w:numPr>
      </w:pPr>
      <w:r>
        <w:rPr>
          <w:rFonts w:asciiTheme="minorHAnsi" w:hAnsiTheme="minorHAnsi"/>
          <w:sz w:val="24"/>
          <w:szCs w:val="24"/>
        </w:rPr>
        <w:t>You’ll be asked for a confirmation.</w:t>
      </w:r>
    </w:p>
    <w:p w14:paraId="5E242AB2" w14:textId="77777777" w:rsidR="004E5A6C" w:rsidRDefault="004E5A6C"/>
    <w:p w14:paraId="2546C26B" w14:textId="7BA49EAF" w:rsidR="00FF4F14" w:rsidRDefault="00FF4F14">
      <w:r>
        <w:rPr>
          <w:noProof/>
        </w:rPr>
        <w:drawing>
          <wp:inline distT="0" distB="0" distL="0" distR="0" wp14:anchorId="7568AC83" wp14:editId="02075EB9">
            <wp:extent cx="5943600" cy="2522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c-fusion-create-confir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6CF7457A" w14:textId="77777777" w:rsidR="00FF4F14" w:rsidRDefault="00FF4F14"/>
    <w:p w14:paraId="653146CA" w14:textId="70E53C49" w:rsidR="00FF4F14" w:rsidRDefault="00FF4F14" w:rsidP="00B14D27">
      <w:pPr>
        <w:pStyle w:val="ListParagraph"/>
        <w:numPr>
          <w:ilvl w:val="0"/>
          <w:numId w:val="12"/>
        </w:numPr>
        <w:rPr>
          <w:rFonts w:asciiTheme="minorHAnsi" w:hAnsiTheme="minorHAnsi"/>
          <w:sz w:val="24"/>
          <w:szCs w:val="24"/>
        </w:rPr>
      </w:pPr>
      <w:r w:rsidRPr="00616FF3">
        <w:rPr>
          <w:rFonts w:asciiTheme="minorHAnsi" w:hAnsiTheme="minorHAnsi"/>
          <w:sz w:val="24"/>
          <w:szCs w:val="24"/>
        </w:rPr>
        <w:t xml:space="preserve">Click </w:t>
      </w:r>
      <w:r w:rsidRPr="00616FF3">
        <w:rPr>
          <w:rFonts w:asciiTheme="minorHAnsi" w:hAnsiTheme="minorHAnsi"/>
          <w:b/>
          <w:sz w:val="24"/>
          <w:szCs w:val="24"/>
        </w:rPr>
        <w:t>Yes, Create Cluster</w:t>
      </w:r>
      <w:r w:rsidRPr="00616FF3">
        <w:rPr>
          <w:rFonts w:asciiTheme="minorHAnsi" w:hAnsiTheme="minorHAnsi"/>
          <w:sz w:val="24"/>
          <w:szCs w:val="24"/>
        </w:rPr>
        <w:t>.</w:t>
      </w:r>
    </w:p>
    <w:p w14:paraId="6C17C78E" w14:textId="68588C19" w:rsidR="00616FF3" w:rsidRPr="00616FF3" w:rsidRDefault="00616FF3" w:rsidP="00B14D27">
      <w:pPr>
        <w:pStyle w:val="ListParagraph"/>
        <w:numPr>
          <w:ilvl w:val="0"/>
          <w:numId w:val="12"/>
        </w:numPr>
        <w:rPr>
          <w:rFonts w:asciiTheme="minorHAnsi" w:hAnsiTheme="minorHAnsi"/>
          <w:sz w:val="24"/>
          <w:szCs w:val="24"/>
        </w:rPr>
      </w:pPr>
      <w:r>
        <w:rPr>
          <w:rFonts w:asciiTheme="minorHAnsi" w:hAnsiTheme="minorHAnsi"/>
          <w:sz w:val="24"/>
          <w:szCs w:val="24"/>
        </w:rPr>
        <w:t>You’ll see a message saying the cluster is being created.</w:t>
      </w:r>
    </w:p>
    <w:p w14:paraId="275C75B3" w14:textId="77777777" w:rsidR="000D26AC" w:rsidRDefault="000D26AC"/>
    <w:p w14:paraId="4CBA41A1" w14:textId="21F0B68B" w:rsidR="000D26AC" w:rsidRDefault="0036166D">
      <w:r>
        <w:rPr>
          <w:noProof/>
        </w:rPr>
        <w:drawing>
          <wp:inline distT="0" distB="0" distL="0" distR="0" wp14:anchorId="2A97B110" wp14:editId="05275F7A">
            <wp:extent cx="5943600" cy="1882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fusion-creating-clust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20748EB6" w14:textId="77777777" w:rsidR="000D26AC" w:rsidRDefault="000D26AC"/>
    <w:p w14:paraId="3293B210" w14:textId="3DA1C8EC" w:rsidR="000D26AC" w:rsidRDefault="000D26AC" w:rsidP="00B14D27">
      <w:pPr>
        <w:pStyle w:val="ListParagraph"/>
        <w:numPr>
          <w:ilvl w:val="0"/>
          <w:numId w:val="12"/>
        </w:numPr>
      </w:pPr>
      <w:r>
        <w:t xml:space="preserve">The </w:t>
      </w:r>
      <w:commentRangeStart w:id="1"/>
      <w:r>
        <w:t xml:space="preserve">main cluster administration page </w:t>
      </w:r>
      <w:commentRangeEnd w:id="1"/>
      <w:r w:rsidR="00870A0A">
        <w:rPr>
          <w:rStyle w:val="CommentReference"/>
        </w:rPr>
        <w:commentReference w:id="1"/>
      </w:r>
      <w:r>
        <w:t>appears.</w:t>
      </w:r>
    </w:p>
    <w:p w14:paraId="6722D066" w14:textId="77777777" w:rsidR="000D26AC" w:rsidRDefault="000D26AC"/>
    <w:p w14:paraId="52868098" w14:textId="7BE92DDF" w:rsidR="0036166D" w:rsidRDefault="00B94D3A">
      <w:r>
        <w:rPr>
          <w:noProof/>
        </w:rPr>
        <w:drawing>
          <wp:inline distT="0" distB="0" distL="0" distR="0" wp14:anchorId="3B91BE4C" wp14:editId="2A1948A8">
            <wp:extent cx="5943600" cy="4448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c-fusion-main-adm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48810"/>
                    </a:xfrm>
                    <a:prstGeom prst="rect">
                      <a:avLst/>
                    </a:prstGeom>
                  </pic:spPr>
                </pic:pic>
              </a:graphicData>
            </a:graphic>
          </wp:inline>
        </w:drawing>
      </w:r>
    </w:p>
    <w:p w14:paraId="02A5E6D8" w14:textId="77777777" w:rsidR="000D26AC" w:rsidRDefault="000D26AC"/>
    <w:p w14:paraId="3195AF88" w14:textId="1DE98D07" w:rsidR="000D26AC" w:rsidRDefault="000D26AC" w:rsidP="00B14D27">
      <w:pPr>
        <w:pStyle w:val="ListParagraph"/>
        <w:numPr>
          <w:ilvl w:val="0"/>
          <w:numId w:val="12"/>
        </w:numPr>
      </w:pPr>
      <w:r>
        <w:t>Note the IP</w:t>
      </w:r>
      <w:r w:rsidR="00B94D3A">
        <w:t xml:space="preserve"> address</w:t>
      </w:r>
      <w:r w:rsidR="00F65DD3">
        <w:t>, located at the top. You can</w:t>
      </w:r>
      <w:r w:rsidR="00B94D3A">
        <w:t xml:space="preserve"> use your browser to reach</w:t>
      </w:r>
      <w:r w:rsidR="00F65DD3">
        <w:t xml:space="preserve"> the dashboard.</w:t>
      </w:r>
      <w:r w:rsidR="00B94D3A">
        <w:t xml:space="preserve"> I</w:t>
      </w:r>
      <w:r w:rsidR="00F65DD3">
        <w:t xml:space="preserve">n this example, the URL is </w:t>
      </w:r>
      <w:hyperlink r:id="rId20" w:history="1">
        <w:r w:rsidR="00621063" w:rsidRPr="003B101E">
          <w:rPr>
            <w:rStyle w:val="Hyperlink"/>
          </w:rPr>
          <w:t>http://10.20.231.123</w:t>
        </w:r>
      </w:hyperlink>
      <w:r w:rsidR="00F65DD3">
        <w:t>.</w:t>
      </w:r>
    </w:p>
    <w:p w14:paraId="66363B82" w14:textId="65670839" w:rsidR="00621063" w:rsidRDefault="00621063" w:rsidP="00621063">
      <w:pPr>
        <w:pStyle w:val="Heading1"/>
      </w:pPr>
      <w:r>
        <w:t>What’s next?</w:t>
      </w:r>
    </w:p>
    <w:p w14:paraId="3746566F" w14:textId="6F4822DB" w:rsidR="00980CD4" w:rsidRDefault="00980CD4" w:rsidP="00980CD4">
      <w:r>
        <w:t>The Qumulo</w:t>
      </w:r>
      <w:bookmarkStart w:id="2" w:name="_GoBack"/>
      <w:bookmarkEnd w:id="2"/>
      <w:r>
        <w:t xml:space="preserve"> cluster is now set up and ready to share data. The n</w:t>
      </w:r>
      <w:r>
        <w:t>ext step is to create shares or</w:t>
      </w:r>
      <w:r>
        <w:t xml:space="preserve"> exports. You can do this with either the Network File System (NFS) protocol or the Server Message Block (SMB) protocol.</w:t>
      </w:r>
    </w:p>
    <w:p w14:paraId="53D18474" w14:textId="77777777" w:rsidR="00980CD4" w:rsidRDefault="00980CD4" w:rsidP="00980CD4"/>
    <w:p w14:paraId="27D33AFF" w14:textId="77777777" w:rsidR="00980CD4" w:rsidRDefault="00980CD4" w:rsidP="00980CD4">
      <w:commentRangeStart w:id="3"/>
      <w:r>
        <w:t>Create an NFS export</w:t>
      </w:r>
    </w:p>
    <w:p w14:paraId="6D8B0ED8" w14:textId="77777777" w:rsidR="00980CD4" w:rsidRDefault="00980CD4" w:rsidP="00980CD4">
      <w:r>
        <w:t>Create an SMB share</w:t>
      </w:r>
    </w:p>
    <w:commentRangeEnd w:id="3"/>
    <w:p w14:paraId="702F65F3" w14:textId="1CC389AC" w:rsidR="00621063" w:rsidRDefault="00980CD4" w:rsidP="00621063">
      <w:r>
        <w:rPr>
          <w:rStyle w:val="CommentReference"/>
          <w:rFonts w:ascii="Arial" w:eastAsia="Arial" w:hAnsi="Arial" w:cs="Arial"/>
          <w:color w:val="000000"/>
          <w:lang w:val="en"/>
        </w:rPr>
        <w:commentReference w:id="3"/>
      </w:r>
    </w:p>
    <w:p w14:paraId="3CB350BE" w14:textId="77777777" w:rsidR="00621063" w:rsidRPr="00621063" w:rsidRDefault="00621063" w:rsidP="00621063"/>
    <w:sectPr w:rsidR="00621063" w:rsidRPr="00621063" w:rsidSect="0096437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berta Leibovitz" w:date="2017-07-24T11:10:00Z" w:initials="RL">
    <w:p w14:paraId="078A1B9E" w14:textId="77777777" w:rsidR="00CB011E" w:rsidRDefault="00CB011E" w:rsidP="00CB011E">
      <w:pPr>
        <w:pStyle w:val="CommentText"/>
      </w:pPr>
      <w:r>
        <w:rPr>
          <w:rStyle w:val="CommentReference"/>
        </w:rPr>
        <w:annotationRef/>
      </w:r>
      <w:r>
        <w:t>Need link</w:t>
      </w:r>
    </w:p>
  </w:comment>
  <w:comment w:id="1" w:author="Roberta Leibovitz" w:date="2017-07-26T12:22:00Z" w:initials="RL">
    <w:p w14:paraId="55B29D06" w14:textId="47616C12" w:rsidR="00870A0A" w:rsidRDefault="00870A0A">
      <w:pPr>
        <w:pStyle w:val="CommentText"/>
      </w:pPr>
      <w:r>
        <w:rPr>
          <w:rStyle w:val="CommentReference"/>
        </w:rPr>
        <w:annotationRef/>
      </w:r>
      <w:r>
        <w:t>Is this the dashboard?</w:t>
      </w:r>
    </w:p>
  </w:comment>
  <w:comment w:id="3" w:author="Roberta Leibovitz" w:date="2017-07-26T12:19:00Z" w:initials="RL">
    <w:p w14:paraId="1494BD91" w14:textId="34B7682D" w:rsidR="00980CD4" w:rsidRDefault="00980CD4">
      <w:pPr>
        <w:pStyle w:val="CommentText"/>
      </w:pPr>
      <w:r>
        <w:rPr>
          <w:rStyle w:val="CommentReference"/>
        </w:rPr>
        <w:annotationRef/>
      </w:r>
      <w:r>
        <w:t>Need links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8A1B9E" w15:done="0"/>
  <w15:commentEx w15:paraId="55B29D06" w15:done="0"/>
  <w15:commentEx w15:paraId="1494BD9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0A3232"/>
    <w:multiLevelType w:val="hybridMultilevel"/>
    <w:tmpl w:val="EC8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0263AE"/>
    <w:multiLevelType w:val="hybridMultilevel"/>
    <w:tmpl w:val="C3201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420522"/>
    <w:multiLevelType w:val="hybridMultilevel"/>
    <w:tmpl w:val="994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6F5579"/>
    <w:multiLevelType w:val="hybridMultilevel"/>
    <w:tmpl w:val="994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A07613"/>
    <w:multiLevelType w:val="hybridMultilevel"/>
    <w:tmpl w:val="994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996E24"/>
    <w:multiLevelType w:val="hybridMultilevel"/>
    <w:tmpl w:val="439AB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1A417E"/>
    <w:multiLevelType w:val="hybridMultilevel"/>
    <w:tmpl w:val="60E47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BF2C8F"/>
    <w:multiLevelType w:val="hybridMultilevel"/>
    <w:tmpl w:val="55C26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9B2C85"/>
    <w:multiLevelType w:val="hybridMultilevel"/>
    <w:tmpl w:val="5824E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672225"/>
    <w:multiLevelType w:val="hybridMultilevel"/>
    <w:tmpl w:val="493E3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221497"/>
    <w:multiLevelType w:val="hybridMultilevel"/>
    <w:tmpl w:val="572A4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DF4D39"/>
    <w:multiLevelType w:val="hybridMultilevel"/>
    <w:tmpl w:val="92648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10"/>
  </w:num>
  <w:num w:numId="5">
    <w:abstractNumId w:val="9"/>
  </w:num>
  <w:num w:numId="6">
    <w:abstractNumId w:val="5"/>
  </w:num>
  <w:num w:numId="7">
    <w:abstractNumId w:val="7"/>
  </w:num>
  <w:num w:numId="8">
    <w:abstractNumId w:val="11"/>
  </w:num>
  <w:num w:numId="9">
    <w:abstractNumId w:val="8"/>
  </w:num>
  <w:num w:numId="10">
    <w:abstractNumId w:val="6"/>
  </w:num>
  <w:num w:numId="11">
    <w:abstractNumId w:val="3"/>
  </w:num>
  <w:num w:numId="12">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a Leibovitz">
    <w15:presenceInfo w15:providerId="None" w15:userId="Roberta Leibovit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DE"/>
    <w:rsid w:val="00082535"/>
    <w:rsid w:val="000D26AC"/>
    <w:rsid w:val="001A3DB9"/>
    <w:rsid w:val="0022029B"/>
    <w:rsid w:val="0036166D"/>
    <w:rsid w:val="003E676A"/>
    <w:rsid w:val="003E6BDB"/>
    <w:rsid w:val="004049B2"/>
    <w:rsid w:val="00443B22"/>
    <w:rsid w:val="00450E08"/>
    <w:rsid w:val="004B722F"/>
    <w:rsid w:val="004E5A6C"/>
    <w:rsid w:val="00566D1F"/>
    <w:rsid w:val="005C14FE"/>
    <w:rsid w:val="00616FF3"/>
    <w:rsid w:val="00621063"/>
    <w:rsid w:val="00646C4B"/>
    <w:rsid w:val="006A7D58"/>
    <w:rsid w:val="00870A0A"/>
    <w:rsid w:val="00871377"/>
    <w:rsid w:val="00937CFB"/>
    <w:rsid w:val="0096437D"/>
    <w:rsid w:val="00980CD4"/>
    <w:rsid w:val="00A16A32"/>
    <w:rsid w:val="00B14D27"/>
    <w:rsid w:val="00B94D3A"/>
    <w:rsid w:val="00BB22B6"/>
    <w:rsid w:val="00C105CD"/>
    <w:rsid w:val="00C25082"/>
    <w:rsid w:val="00C34CE7"/>
    <w:rsid w:val="00CB011E"/>
    <w:rsid w:val="00D71CC2"/>
    <w:rsid w:val="00D831DE"/>
    <w:rsid w:val="00D861C7"/>
    <w:rsid w:val="00DD2EE4"/>
    <w:rsid w:val="00E62DE9"/>
    <w:rsid w:val="00E8760B"/>
    <w:rsid w:val="00EE7781"/>
    <w:rsid w:val="00F3245A"/>
    <w:rsid w:val="00F65DD3"/>
    <w:rsid w:val="00F74AD6"/>
    <w:rsid w:val="00FC7C7E"/>
    <w:rsid w:val="00FF4F1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718B07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C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rsid w:val="00CB011E"/>
    <w:pPr>
      <w:keepNext/>
      <w:keepLines/>
      <w:pBdr>
        <w:top w:val="nil"/>
        <w:left w:val="nil"/>
        <w:bottom w:val="nil"/>
        <w:right w:val="nil"/>
        <w:between w:val="nil"/>
      </w:pBdr>
      <w:spacing w:before="360" w:after="120" w:line="276" w:lineRule="auto"/>
      <w:contextualSpacing/>
      <w:outlineLvl w:val="1"/>
    </w:pPr>
    <w:rPr>
      <w:rFonts w:ascii="Arial" w:eastAsia="Arial" w:hAnsi="Arial" w:cs="Arial"/>
      <w:color w:val="000000"/>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3B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B2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rsid w:val="00CB011E"/>
    <w:rPr>
      <w:rFonts w:ascii="Arial" w:eastAsia="Arial" w:hAnsi="Arial" w:cs="Arial"/>
      <w:color w:val="000000"/>
      <w:sz w:val="32"/>
      <w:szCs w:val="32"/>
      <w:lang w:val="en"/>
    </w:rPr>
  </w:style>
  <w:style w:type="character" w:styleId="CommentReference">
    <w:name w:val="annotation reference"/>
    <w:basedOn w:val="DefaultParagraphFont"/>
    <w:uiPriority w:val="99"/>
    <w:semiHidden/>
    <w:unhideWhenUsed/>
    <w:rsid w:val="00CB011E"/>
    <w:rPr>
      <w:sz w:val="18"/>
      <w:szCs w:val="18"/>
    </w:rPr>
  </w:style>
  <w:style w:type="paragraph" w:styleId="CommentText">
    <w:name w:val="annotation text"/>
    <w:basedOn w:val="Normal"/>
    <w:link w:val="CommentTextChar"/>
    <w:uiPriority w:val="99"/>
    <w:semiHidden/>
    <w:unhideWhenUsed/>
    <w:rsid w:val="00CB011E"/>
    <w:pPr>
      <w:pBdr>
        <w:top w:val="nil"/>
        <w:left w:val="nil"/>
        <w:bottom w:val="nil"/>
        <w:right w:val="nil"/>
        <w:between w:val="nil"/>
      </w:pBdr>
    </w:pPr>
    <w:rPr>
      <w:rFonts w:ascii="Arial" w:eastAsia="Arial" w:hAnsi="Arial" w:cs="Arial"/>
      <w:color w:val="000000"/>
      <w:lang w:val="en"/>
    </w:rPr>
  </w:style>
  <w:style w:type="character" w:customStyle="1" w:styleId="CommentTextChar">
    <w:name w:val="Comment Text Char"/>
    <w:basedOn w:val="DefaultParagraphFont"/>
    <w:link w:val="CommentText"/>
    <w:uiPriority w:val="99"/>
    <w:semiHidden/>
    <w:rsid w:val="00CB011E"/>
    <w:rPr>
      <w:rFonts w:ascii="Arial" w:eastAsia="Arial" w:hAnsi="Arial" w:cs="Arial"/>
      <w:color w:val="000000"/>
      <w:lang w:val="en"/>
    </w:rPr>
  </w:style>
  <w:style w:type="paragraph" w:styleId="ListParagraph">
    <w:name w:val="List Paragraph"/>
    <w:basedOn w:val="Normal"/>
    <w:uiPriority w:val="34"/>
    <w:qFormat/>
    <w:rsid w:val="00CB011E"/>
    <w:pPr>
      <w:pBdr>
        <w:top w:val="nil"/>
        <w:left w:val="nil"/>
        <w:bottom w:val="nil"/>
        <w:right w:val="nil"/>
        <w:between w:val="nil"/>
      </w:pBdr>
      <w:spacing w:line="276" w:lineRule="auto"/>
      <w:ind w:left="720"/>
      <w:contextualSpacing/>
    </w:pPr>
    <w:rPr>
      <w:rFonts w:ascii="Arial" w:eastAsia="Arial" w:hAnsi="Arial" w:cs="Arial"/>
      <w:color w:val="000000"/>
      <w:sz w:val="22"/>
      <w:szCs w:val="22"/>
      <w:lang w:val="en"/>
    </w:rPr>
  </w:style>
  <w:style w:type="paragraph" w:styleId="BalloonText">
    <w:name w:val="Balloon Text"/>
    <w:basedOn w:val="Normal"/>
    <w:link w:val="BalloonTextChar"/>
    <w:uiPriority w:val="99"/>
    <w:semiHidden/>
    <w:unhideWhenUsed/>
    <w:rsid w:val="00CB011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B011E"/>
    <w:rPr>
      <w:rFonts w:ascii="Times New Roman" w:hAnsi="Times New Roman" w:cs="Times New Roman"/>
      <w:sz w:val="18"/>
      <w:szCs w:val="18"/>
    </w:rPr>
  </w:style>
  <w:style w:type="character" w:customStyle="1" w:styleId="Heading1Char">
    <w:name w:val="Heading 1 Char"/>
    <w:basedOn w:val="DefaultParagraphFont"/>
    <w:link w:val="Heading1"/>
    <w:uiPriority w:val="9"/>
    <w:rsid w:val="00FC7C7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21063"/>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980CD4"/>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b/>
      <w:bCs/>
      <w:color w:val="auto"/>
      <w:sz w:val="20"/>
      <w:szCs w:val="20"/>
      <w:lang w:val="en-US"/>
    </w:rPr>
  </w:style>
  <w:style w:type="character" w:customStyle="1" w:styleId="CommentSubjectChar">
    <w:name w:val="Comment Subject Char"/>
    <w:basedOn w:val="CommentTextChar"/>
    <w:link w:val="CommentSubject"/>
    <w:uiPriority w:val="99"/>
    <w:semiHidden/>
    <w:rsid w:val="00980CD4"/>
    <w:rPr>
      <w:rFonts w:ascii="Arial" w:eastAsia="Arial" w:hAnsi="Arial" w:cs="Arial"/>
      <w:b/>
      <w:bCs/>
      <w:color w:val="000000"/>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10.20.231.123"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11</Pages>
  <Words>521</Words>
  <Characters>2974</Characters>
  <Application>Microsoft Macintosh Word</Application>
  <DocSecurity>0</DocSecurity>
  <Lines>24</Lines>
  <Paragraphs>6</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System requirements:</vt:lpstr>
      <vt:lpstr>User requirements</vt:lpstr>
      <vt:lpstr>Create a node</vt:lpstr>
      <vt:lpstr>Create the additional nodes</vt:lpstr>
      <vt:lpstr>Create a cluster</vt:lpstr>
      <vt:lpstr>What’s next?</vt:lpstr>
    </vt:vector>
  </TitlesOfParts>
  <LinksUpToDate>false</LinksUpToDate>
  <CharactersWithSpaces>3489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Roberta Leibovitz</dc:creator>
  <cp:keywords/>
  <dc:description/>
  <cp:lastModifiedBy>Roberta Leibovitz</cp:lastModifiedBy>
  <cp:revision>8</cp:revision>
  <cp:lastPrinted>2017-07-25T18:02:00Z</cp:lastPrinted>
  <dcterms:created xsi:type="dcterms:W3CDTF">2017-07-25T16:43:00Z</dcterms:created>
  <dcterms:modified xsi:type="dcterms:W3CDTF">2017-07-26T20:05:00Z</dcterms:modified>
</cp:coreProperties>
</file>